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73" w:rsidRDefault="008C5273" w:rsidP="008C5273">
      <w:r>
        <w:rPr>
          <w:noProof/>
          <w:lang w:eastAsia="nl-NL"/>
        </w:rPr>
        <w:drawing>
          <wp:inline distT="0" distB="0" distL="0" distR="0">
            <wp:extent cx="1933575" cy="60007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 raad.png"/>
                    <pic:cNvPicPr/>
                  </pic:nvPicPr>
                  <pic:blipFill>
                    <a:blip r:embed="rId5">
                      <a:extLst>
                        <a:ext uri="{28A0092B-C50C-407E-A947-70E740481C1C}">
                          <a14:useLocalDpi xmlns:a14="http://schemas.microsoft.com/office/drawing/2010/main" val="0"/>
                        </a:ext>
                      </a:extLst>
                    </a:blip>
                    <a:stretch>
                      <a:fillRect/>
                    </a:stretch>
                  </pic:blipFill>
                  <pic:spPr>
                    <a:xfrm>
                      <a:off x="0" y="0"/>
                      <a:ext cx="1933575" cy="600075"/>
                    </a:xfrm>
                    <a:prstGeom prst="rect">
                      <a:avLst/>
                    </a:prstGeom>
                  </pic:spPr>
                </pic:pic>
              </a:graphicData>
            </a:graphic>
          </wp:inline>
        </w:drawing>
      </w:r>
      <w:bookmarkStart w:id="0" w:name="_GoBack"/>
      <w:bookmarkEnd w:id="0"/>
    </w:p>
    <w:p w:rsidR="008C5273" w:rsidRPr="0067335A" w:rsidRDefault="008C5273" w:rsidP="008C5273">
      <w:pPr>
        <w:rPr>
          <w:color w:val="0070C0"/>
          <w:sz w:val="28"/>
          <w:szCs w:val="28"/>
        </w:rPr>
      </w:pPr>
      <w:r w:rsidRPr="0067335A">
        <w:rPr>
          <w:color w:val="0070C0"/>
          <w:sz w:val="28"/>
          <w:szCs w:val="28"/>
        </w:rPr>
        <w:t xml:space="preserve">Op 30 januari hebben </w:t>
      </w:r>
      <w:proofErr w:type="spellStart"/>
      <w:r w:rsidRPr="0067335A">
        <w:rPr>
          <w:color w:val="0070C0"/>
          <w:sz w:val="28"/>
          <w:szCs w:val="28"/>
        </w:rPr>
        <w:t>Saskia,Ruth,Anja,Josja</w:t>
      </w:r>
      <w:proofErr w:type="spellEnd"/>
      <w:r w:rsidRPr="0067335A">
        <w:rPr>
          <w:color w:val="0070C0"/>
          <w:sz w:val="28"/>
          <w:szCs w:val="28"/>
        </w:rPr>
        <w:t xml:space="preserve"> en ik een </w:t>
      </w:r>
      <w:proofErr w:type="spellStart"/>
      <w:r w:rsidRPr="0067335A">
        <w:rPr>
          <w:color w:val="0070C0"/>
          <w:sz w:val="28"/>
          <w:szCs w:val="28"/>
        </w:rPr>
        <w:t>meeloopdag</w:t>
      </w:r>
      <w:proofErr w:type="spellEnd"/>
      <w:r w:rsidRPr="0067335A">
        <w:rPr>
          <w:color w:val="0070C0"/>
          <w:sz w:val="28"/>
          <w:szCs w:val="28"/>
        </w:rPr>
        <w:t xml:space="preserve"> gehad bij het SIG,</w:t>
      </w:r>
    </w:p>
    <w:p w:rsidR="008C5273" w:rsidRPr="0067335A" w:rsidRDefault="008C5273" w:rsidP="008C5273">
      <w:pPr>
        <w:rPr>
          <w:color w:val="0070C0"/>
          <w:sz w:val="28"/>
          <w:szCs w:val="28"/>
        </w:rPr>
      </w:pPr>
      <w:r w:rsidRPr="0067335A">
        <w:rPr>
          <w:color w:val="0070C0"/>
          <w:sz w:val="28"/>
          <w:szCs w:val="28"/>
        </w:rPr>
        <w:t>Voordat we op pad gingen hebben we uitleg gekregen van de clustermanager wat het SIG precies doet en welke zorgen er spelen bij alle wijzingen in 2015.</w:t>
      </w:r>
    </w:p>
    <w:p w:rsidR="008C5273" w:rsidRPr="0067335A" w:rsidRDefault="008C5273" w:rsidP="008C5273">
      <w:pPr>
        <w:rPr>
          <w:color w:val="0070C0"/>
          <w:sz w:val="28"/>
          <w:szCs w:val="28"/>
        </w:rPr>
      </w:pPr>
      <w:r w:rsidRPr="0067335A">
        <w:rPr>
          <w:color w:val="0070C0"/>
          <w:sz w:val="28"/>
          <w:szCs w:val="28"/>
        </w:rPr>
        <w:t xml:space="preserve">Het SIG is al bezig om een efficiencyslag te maken. </w:t>
      </w:r>
      <w:proofErr w:type="spellStart"/>
      <w:r w:rsidRPr="0067335A">
        <w:rPr>
          <w:color w:val="0070C0"/>
          <w:sz w:val="28"/>
          <w:szCs w:val="28"/>
        </w:rPr>
        <w:t>Dwz</w:t>
      </w:r>
      <w:proofErr w:type="spellEnd"/>
      <w:r w:rsidRPr="0067335A">
        <w:rPr>
          <w:color w:val="0070C0"/>
          <w:sz w:val="28"/>
          <w:szCs w:val="28"/>
        </w:rPr>
        <w:t xml:space="preserve"> meer huisbezoeken per medewerker en minder tijd besteden aan het administratieve gedeelte. Dit doen zij door met </w:t>
      </w:r>
      <w:proofErr w:type="spellStart"/>
      <w:r w:rsidRPr="0067335A">
        <w:rPr>
          <w:color w:val="0070C0"/>
          <w:sz w:val="28"/>
          <w:szCs w:val="28"/>
        </w:rPr>
        <w:t>laptops</w:t>
      </w:r>
      <w:proofErr w:type="spellEnd"/>
      <w:r w:rsidRPr="0067335A">
        <w:rPr>
          <w:color w:val="0070C0"/>
          <w:sz w:val="28"/>
          <w:szCs w:val="28"/>
        </w:rPr>
        <w:t xml:space="preserve"> op stap te gaan en bij de cliënten thuis samen de informatie aan te vullen in hun dossiers.</w:t>
      </w:r>
    </w:p>
    <w:p w:rsidR="008C5273" w:rsidRPr="0067335A" w:rsidRDefault="008C5273" w:rsidP="008C5273">
      <w:pPr>
        <w:rPr>
          <w:color w:val="0070C0"/>
          <w:sz w:val="28"/>
          <w:szCs w:val="28"/>
        </w:rPr>
      </w:pPr>
      <w:r w:rsidRPr="0067335A">
        <w:rPr>
          <w:color w:val="0070C0"/>
          <w:sz w:val="28"/>
          <w:szCs w:val="28"/>
        </w:rPr>
        <w:t xml:space="preserve">Na de uitleg zijn we ieder met één van de medewerkers op pad gegaan .We hebben huisbezoeken gedaan bij gezinnen en personen die ambulante ondersteuning hebben van het SIG en we hebben enkele locaties bezocht waar een 24 </w:t>
      </w:r>
      <w:proofErr w:type="spellStart"/>
      <w:r w:rsidRPr="0067335A">
        <w:rPr>
          <w:color w:val="0070C0"/>
          <w:sz w:val="28"/>
          <w:szCs w:val="28"/>
        </w:rPr>
        <w:t>uurs</w:t>
      </w:r>
      <w:proofErr w:type="spellEnd"/>
      <w:r w:rsidRPr="0067335A">
        <w:rPr>
          <w:color w:val="0070C0"/>
          <w:sz w:val="28"/>
          <w:szCs w:val="28"/>
        </w:rPr>
        <w:t xml:space="preserve"> ondersteuning is.</w:t>
      </w:r>
    </w:p>
    <w:p w:rsidR="008C5273" w:rsidRPr="0067335A" w:rsidRDefault="008C5273" w:rsidP="008C5273">
      <w:pPr>
        <w:rPr>
          <w:color w:val="0070C0"/>
          <w:sz w:val="28"/>
          <w:szCs w:val="28"/>
        </w:rPr>
      </w:pPr>
      <w:r w:rsidRPr="0067335A">
        <w:rPr>
          <w:color w:val="0070C0"/>
          <w:sz w:val="28"/>
          <w:szCs w:val="28"/>
        </w:rPr>
        <w:t>Hierna kwamen we samen in één van de locaties om onze ervaringen te delen.</w:t>
      </w:r>
    </w:p>
    <w:p w:rsidR="008C5273" w:rsidRPr="0067335A" w:rsidRDefault="008C5273" w:rsidP="008C5273">
      <w:pPr>
        <w:rPr>
          <w:color w:val="0070C0"/>
          <w:sz w:val="28"/>
          <w:szCs w:val="28"/>
        </w:rPr>
      </w:pPr>
      <w:r w:rsidRPr="0067335A">
        <w:rPr>
          <w:color w:val="0070C0"/>
          <w:sz w:val="28"/>
          <w:szCs w:val="28"/>
        </w:rPr>
        <w:t>Duidelijk was dat iedereen zeer onder de indruk was van de problematiek ,de zorg en de ondersteuning die deze cliënten nodig hebben. De ondersteuning is in veel gevallen en basis om een beetje kwaliteit toe te voegen in hun leven.</w:t>
      </w:r>
    </w:p>
    <w:p w:rsidR="008C5273" w:rsidRPr="0067335A" w:rsidRDefault="008C5273" w:rsidP="008C5273">
      <w:pPr>
        <w:rPr>
          <w:color w:val="0070C0"/>
          <w:sz w:val="28"/>
          <w:szCs w:val="28"/>
        </w:rPr>
      </w:pPr>
      <w:r w:rsidRPr="0067335A">
        <w:rPr>
          <w:color w:val="0070C0"/>
          <w:sz w:val="28"/>
          <w:szCs w:val="28"/>
        </w:rPr>
        <w:t xml:space="preserve">De zorgen die er zijn </w:t>
      </w:r>
      <w:proofErr w:type="spellStart"/>
      <w:r w:rsidRPr="0067335A">
        <w:rPr>
          <w:color w:val="0070C0"/>
          <w:sz w:val="28"/>
          <w:szCs w:val="28"/>
        </w:rPr>
        <w:t>mbt</w:t>
      </w:r>
      <w:proofErr w:type="spellEnd"/>
      <w:r w:rsidRPr="0067335A">
        <w:rPr>
          <w:color w:val="0070C0"/>
          <w:sz w:val="28"/>
          <w:szCs w:val="28"/>
        </w:rPr>
        <w:t xml:space="preserve"> de overheveling van de AWBZ en de onduidelijkheid van de indicatiestellingen en </w:t>
      </w:r>
      <w:proofErr w:type="spellStart"/>
      <w:r w:rsidRPr="0067335A">
        <w:rPr>
          <w:color w:val="0070C0"/>
          <w:sz w:val="28"/>
          <w:szCs w:val="28"/>
        </w:rPr>
        <w:t>budgetten</w:t>
      </w:r>
      <w:proofErr w:type="spellEnd"/>
      <w:r w:rsidRPr="0067335A">
        <w:rPr>
          <w:color w:val="0070C0"/>
          <w:sz w:val="28"/>
          <w:szCs w:val="28"/>
        </w:rPr>
        <w:t xml:space="preserve"> kunnen we onderschrijven.</w:t>
      </w:r>
    </w:p>
    <w:p w:rsidR="008C5273" w:rsidRPr="0067335A" w:rsidRDefault="008C5273" w:rsidP="008C5273">
      <w:pPr>
        <w:rPr>
          <w:color w:val="0070C0"/>
          <w:sz w:val="28"/>
          <w:szCs w:val="28"/>
        </w:rPr>
      </w:pPr>
      <w:r w:rsidRPr="0067335A">
        <w:rPr>
          <w:color w:val="0070C0"/>
          <w:sz w:val="28"/>
          <w:szCs w:val="28"/>
        </w:rPr>
        <w:t>Het is toch anders wanneer je met eigen ogen ziet hoe kwetsbare cliënten worstelen in het dagelijks leven en trachten het hoofd boven water te houden en hoe noodzakelijk het is dat er een vorm van ondersteuning blijft.</w:t>
      </w:r>
    </w:p>
    <w:p w:rsidR="008C5273" w:rsidRPr="0067335A" w:rsidRDefault="008C5273" w:rsidP="008C5273">
      <w:pPr>
        <w:rPr>
          <w:color w:val="0070C0"/>
          <w:sz w:val="28"/>
          <w:szCs w:val="28"/>
        </w:rPr>
      </w:pPr>
      <w:r w:rsidRPr="0067335A">
        <w:rPr>
          <w:color w:val="0070C0"/>
          <w:sz w:val="28"/>
          <w:szCs w:val="28"/>
        </w:rPr>
        <w:t>Wat verder opvalt is dat de door ons bezochte cliënten niet beschikten over een goed en betrouwbaar netwerk en aangewezen zijn op verschillende vormen van ondersteuning.</w:t>
      </w:r>
    </w:p>
    <w:p w:rsidR="008C5273" w:rsidRPr="0067335A" w:rsidRDefault="008C5273" w:rsidP="008C5273">
      <w:pPr>
        <w:rPr>
          <w:color w:val="0070C0"/>
          <w:sz w:val="28"/>
          <w:szCs w:val="28"/>
        </w:rPr>
      </w:pPr>
      <w:r w:rsidRPr="0067335A">
        <w:rPr>
          <w:color w:val="0070C0"/>
          <w:sz w:val="28"/>
          <w:szCs w:val="28"/>
        </w:rPr>
        <w:t>Al met al was het een leerzame ervaring voor ons.</w:t>
      </w:r>
    </w:p>
    <w:p w:rsidR="00A47D20" w:rsidRPr="0067335A" w:rsidRDefault="008C5273">
      <w:pPr>
        <w:rPr>
          <w:color w:val="0070C0"/>
          <w:sz w:val="28"/>
          <w:szCs w:val="28"/>
        </w:rPr>
      </w:pPr>
      <w:r w:rsidRPr="0067335A">
        <w:rPr>
          <w:color w:val="0070C0"/>
          <w:sz w:val="28"/>
          <w:szCs w:val="28"/>
        </w:rPr>
        <w:t>Petra Nuyens</w:t>
      </w:r>
    </w:p>
    <w:sectPr w:rsidR="00A47D20" w:rsidRPr="0067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73"/>
    <w:rsid w:val="0067335A"/>
    <w:rsid w:val="008C5273"/>
    <w:rsid w:val="00A47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8799">
      <w:bodyDiv w:val="1"/>
      <w:marLeft w:val="0"/>
      <w:marRight w:val="0"/>
      <w:marTop w:val="0"/>
      <w:marBottom w:val="15"/>
      <w:divBdr>
        <w:top w:val="none" w:sz="0" w:space="0" w:color="auto"/>
        <w:left w:val="none" w:sz="0" w:space="0" w:color="auto"/>
        <w:bottom w:val="none" w:sz="0" w:space="0" w:color="auto"/>
        <w:right w:val="none" w:sz="0" w:space="0" w:color="auto"/>
      </w:divBdr>
      <w:divsChild>
        <w:div w:id="799299175">
          <w:marLeft w:val="0"/>
          <w:marRight w:val="0"/>
          <w:marTop w:val="0"/>
          <w:marBottom w:val="0"/>
          <w:divBdr>
            <w:top w:val="none" w:sz="0" w:space="0" w:color="auto"/>
            <w:left w:val="none" w:sz="0" w:space="0" w:color="auto"/>
            <w:bottom w:val="none" w:sz="0" w:space="0" w:color="auto"/>
            <w:right w:val="none" w:sz="0" w:space="0" w:color="auto"/>
          </w:divBdr>
          <w:divsChild>
            <w:div w:id="96678813">
              <w:marLeft w:val="0"/>
              <w:marRight w:val="0"/>
              <w:marTop w:val="0"/>
              <w:marBottom w:val="0"/>
              <w:divBdr>
                <w:top w:val="none" w:sz="0" w:space="0" w:color="auto"/>
                <w:left w:val="none" w:sz="0" w:space="0" w:color="auto"/>
                <w:bottom w:val="none" w:sz="0" w:space="0" w:color="auto"/>
                <w:right w:val="none" w:sz="0" w:space="0" w:color="auto"/>
              </w:divBdr>
              <w:divsChild>
                <w:div w:id="195512529">
                  <w:marLeft w:val="0"/>
                  <w:marRight w:val="0"/>
                  <w:marTop w:val="0"/>
                  <w:marBottom w:val="0"/>
                  <w:divBdr>
                    <w:top w:val="none" w:sz="0" w:space="0" w:color="auto"/>
                    <w:left w:val="none" w:sz="0" w:space="0" w:color="auto"/>
                    <w:bottom w:val="none" w:sz="0" w:space="0" w:color="auto"/>
                    <w:right w:val="none" w:sz="0" w:space="0" w:color="auto"/>
                  </w:divBdr>
                  <w:divsChild>
                    <w:div w:id="2133590023">
                      <w:marLeft w:val="0"/>
                      <w:marRight w:val="0"/>
                      <w:marTop w:val="0"/>
                      <w:marBottom w:val="0"/>
                      <w:divBdr>
                        <w:top w:val="none" w:sz="0" w:space="0" w:color="auto"/>
                        <w:left w:val="none" w:sz="0" w:space="0" w:color="auto"/>
                        <w:bottom w:val="none" w:sz="0" w:space="0" w:color="auto"/>
                        <w:right w:val="none" w:sz="0" w:space="0" w:color="auto"/>
                      </w:divBdr>
                      <w:divsChild>
                        <w:div w:id="1911498411">
                          <w:marLeft w:val="0"/>
                          <w:marRight w:val="0"/>
                          <w:marTop w:val="0"/>
                          <w:marBottom w:val="0"/>
                          <w:divBdr>
                            <w:top w:val="none" w:sz="0" w:space="0" w:color="auto"/>
                            <w:left w:val="none" w:sz="0" w:space="0" w:color="auto"/>
                            <w:bottom w:val="none" w:sz="0" w:space="0" w:color="auto"/>
                            <w:right w:val="none" w:sz="0" w:space="0" w:color="auto"/>
                          </w:divBdr>
                          <w:divsChild>
                            <w:div w:id="243535702">
                              <w:marLeft w:val="0"/>
                              <w:marRight w:val="0"/>
                              <w:marTop w:val="0"/>
                              <w:marBottom w:val="0"/>
                              <w:divBdr>
                                <w:top w:val="none" w:sz="0" w:space="0" w:color="auto"/>
                                <w:left w:val="none" w:sz="0" w:space="0" w:color="auto"/>
                                <w:bottom w:val="none" w:sz="0" w:space="0" w:color="auto"/>
                                <w:right w:val="none" w:sz="0" w:space="0" w:color="auto"/>
                              </w:divBdr>
                              <w:divsChild>
                                <w:div w:id="189315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Augustin</dc:creator>
  <cp:lastModifiedBy>Saskia Augustin</cp:lastModifiedBy>
  <cp:revision>2</cp:revision>
  <dcterms:created xsi:type="dcterms:W3CDTF">2014-03-25T10:01:00Z</dcterms:created>
  <dcterms:modified xsi:type="dcterms:W3CDTF">2014-03-25T10:02:00Z</dcterms:modified>
</cp:coreProperties>
</file>